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1290" w14:textId="77777777" w:rsidR="008F1AF8" w:rsidRDefault="008F1AF8" w:rsidP="006214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14:paraId="2D35FF72" w14:textId="2FE5D7E3" w:rsidR="00B16D68" w:rsidRPr="007C2169" w:rsidRDefault="00B16D68" w:rsidP="008F1A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216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М</w:t>
      </w:r>
      <w:r w:rsidR="008F1AF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ЕТОДИЧЕСКОЕ СОПРОВОЖДЕНИЕ ПЕДАГОГОВ ПО ОРГАНИЗАЦИИ ДЕТСКОГО </w:t>
      </w:r>
      <w:proofErr w:type="gramStart"/>
      <w:r w:rsidR="008F1AF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ИССЛЕДОВАНИЯ</w:t>
      </w:r>
      <w:r w:rsidR="002F126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8F1AF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КАК</w:t>
      </w:r>
      <w:proofErr w:type="gramEnd"/>
      <w:r w:rsidR="008F1AF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МЕТОДА ПОЗНАНИЯ </w:t>
      </w:r>
    </w:p>
    <w:p w14:paraId="39A44441" w14:textId="0E07E636" w:rsidR="00B16D68" w:rsidRDefault="00B16D68" w:rsidP="005579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46">
        <w:rPr>
          <w:rFonts w:ascii="Times New Roman" w:eastAsia="Times New Roman" w:hAnsi="Times New Roman"/>
          <w:sz w:val="28"/>
          <w:szCs w:val="28"/>
          <w:lang w:eastAsia="ru-RU"/>
        </w:rPr>
        <w:t>Познавательно-исследовательская деятельность является одним из актуальных направлений развития детей дош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кольного </w:t>
      </w:r>
      <w:r w:rsidRPr="007F2346">
        <w:rPr>
          <w:rFonts w:ascii="Times New Roman" w:eastAsia="Times New Roman" w:hAnsi="Times New Roman"/>
          <w:sz w:val="28"/>
          <w:szCs w:val="28"/>
          <w:lang w:eastAsia="ru-RU"/>
        </w:rPr>
        <w:t>возраста</w:t>
      </w:r>
      <w:r w:rsidR="00C96232">
        <w:rPr>
          <w:rFonts w:ascii="Times New Roman" w:eastAsia="Times New Roman" w:hAnsi="Times New Roman"/>
          <w:sz w:val="28"/>
          <w:szCs w:val="28"/>
          <w:lang w:eastAsia="ru-RU"/>
        </w:rPr>
        <w:t>, так как</w:t>
      </w:r>
      <w:r w:rsidR="00557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34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всестороннему развитию воспитанников, проявлению их индивидуальных способностей и обеспечивает реализацию основной образовательной программы дошкольного образования в области познавательного развития </w:t>
      </w:r>
      <w:r w:rsidR="00557962">
        <w:rPr>
          <w:rFonts w:ascii="Times New Roman" w:eastAsia="Times New Roman" w:hAnsi="Times New Roman"/>
          <w:sz w:val="28"/>
          <w:szCs w:val="28"/>
          <w:lang w:eastAsia="ru-RU"/>
        </w:rPr>
        <w:t>воспитан</w:t>
      </w:r>
      <w:r w:rsidRPr="007F2346">
        <w:rPr>
          <w:rFonts w:ascii="Times New Roman" w:eastAsia="Times New Roman" w:hAnsi="Times New Roman"/>
          <w:sz w:val="28"/>
          <w:szCs w:val="28"/>
          <w:lang w:eastAsia="ru-RU"/>
        </w:rPr>
        <w:t>ников.</w:t>
      </w:r>
    </w:p>
    <w:p w14:paraId="6DF4DD74" w14:textId="524B0B79" w:rsidR="00B16D68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Для успешной реализации познавательно-исследовательской деятельности в детском саду и организации работы педагогического коллектива в режиме развития,</w:t>
      </w:r>
      <w:r w:rsidR="00BA5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разработана система методической работы, которая обеспечила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педагогическ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грамотност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профессионально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педагогов. </w:t>
      </w:r>
    </w:p>
    <w:p w14:paraId="73938952" w14:textId="3FAE9031" w:rsidR="00B16D68" w:rsidRPr="00187C56" w:rsidRDefault="00B16D68" w:rsidP="00F209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Нами была определена основная цель методической работы в данном направлении:</w:t>
      </w:r>
      <w:r w:rsidR="00F209A6" w:rsidRPr="00F20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4B4">
        <w:rPr>
          <w:rFonts w:ascii="Times New Roman" w:eastAsia="Times New Roman" w:hAnsi="Times New Roman"/>
          <w:sz w:val="28"/>
          <w:szCs w:val="28"/>
          <w:lang w:eastAsia="ru-RU"/>
        </w:rPr>
        <w:t>организовать комплекс методических мероприятий, направленных на освоение педагогами проф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ессиональных компетенций, 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развитие интеллектуально-творческого потенциала личности педагога для организации познавательно-исследовательской деятельности и развития исследовательских способностей воспитанников детского сада.</w:t>
      </w:r>
    </w:p>
    <w:p w14:paraId="7E080B2B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На первом</w:t>
      </w:r>
      <w:r w:rsidRPr="00187C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организационном этапе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решались следующие задачи:</w:t>
      </w:r>
    </w:p>
    <w:p w14:paraId="15A15E8B" w14:textId="77777777" w:rsidR="00B16D68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уровня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владения педагогами профессиональными знаниями по планированию и организации познавательно-исследовательской деятельности, 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выявление уровня осведомленности о проблеме;</w:t>
      </w:r>
    </w:p>
    <w:p w14:paraId="6AB4BFF4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-определение уровня развития умений и навыков детей в области опытно-экспериментальной деятельности;</w:t>
      </w:r>
    </w:p>
    <w:p w14:paraId="3334DC17" w14:textId="77777777" w:rsidR="00B16D68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805">
        <w:rPr>
          <w:rFonts w:ascii="Times New Roman" w:eastAsia="Times New Roman" w:hAnsi="Times New Roman"/>
          <w:sz w:val="28"/>
          <w:szCs w:val="28"/>
          <w:lang w:eastAsia="ru-RU"/>
        </w:rPr>
        <w:t>- оценка созданных условий в группе для познавательно-исследовательской деятельности с детьми;</w:t>
      </w:r>
    </w:p>
    <w:p w14:paraId="0DEC4024" w14:textId="043AC4E0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209A6" w:rsidRPr="002A7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9A6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7C2169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работы с родителями</w:t>
      </w:r>
      <w:r w:rsidR="00F209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655A21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 w:rsidRPr="00187C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основного этапа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были поставлены задачи:</w:t>
      </w:r>
    </w:p>
    <w:p w14:paraId="3A3F6E8B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- изучить научно-методическую литературу, в которой рассматриваются основные положения о познавательно-исследовательской деятельности;</w:t>
      </w:r>
    </w:p>
    <w:p w14:paraId="2E809A12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- содействовать самообразованию педагогов, совершенствуя навыки самостоятельной работы с методической литературой, периодическими изданиями, с сетью «Интернет»;</w:t>
      </w:r>
    </w:p>
    <w:p w14:paraId="18A46761" w14:textId="40261DF9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 в развивающей предметно-пространственной среде групп для организации познавательно-исследователь</w:t>
      </w:r>
      <w:r w:rsidR="00E4789C">
        <w:rPr>
          <w:rFonts w:ascii="Times New Roman" w:eastAsia="Times New Roman" w:hAnsi="Times New Roman"/>
          <w:sz w:val="28"/>
          <w:szCs w:val="28"/>
          <w:lang w:eastAsia="ru-RU"/>
        </w:rPr>
        <w:t>ской деятельности воспитанников.</w:t>
      </w:r>
    </w:p>
    <w:p w14:paraId="1325D15C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87C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заключительном этапе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нашей работы основными задачами стали:</w:t>
      </w:r>
    </w:p>
    <w:p w14:paraId="2CDD7297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- контроль и анализ эффективности работы педагогов по организации и руководству познавательно-исследовательской деятельностью воспитанников;</w:t>
      </w:r>
    </w:p>
    <w:p w14:paraId="4681DF3A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- определение перспектив работы по оптимизации условий для познавательного развития воспитанников;</w:t>
      </w:r>
    </w:p>
    <w:p w14:paraId="7F5D7BC6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привлечение внимания родителей к организации исследовательской деятельности детей.</w:t>
      </w:r>
    </w:p>
    <w:p w14:paraId="2EC63815" w14:textId="52A4F793" w:rsidR="00B16D68" w:rsidRPr="0034577E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Основными формами организации методического сопровождения деятельности педагогов стали:</w:t>
      </w:r>
      <w:r w:rsidR="00345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577E">
        <w:rPr>
          <w:rFonts w:ascii="Times New Roman" w:eastAsia="Times New Roman" w:hAnsi="Times New Roman"/>
          <w:i/>
          <w:sz w:val="28"/>
          <w:szCs w:val="28"/>
          <w:lang w:eastAsia="ru-RU"/>
        </w:rPr>
        <w:t>консультации, работа творческой группы,</w:t>
      </w:r>
    </w:p>
    <w:p w14:paraId="6E0AAC78" w14:textId="57009A47" w:rsidR="00B16D68" w:rsidRPr="002A26E3" w:rsidRDefault="0034577E" w:rsidP="008F1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обсуждения, беседы, се</w:t>
      </w:r>
      <w:r w:rsidR="00E4789C">
        <w:rPr>
          <w:rFonts w:ascii="Times New Roman" w:eastAsia="Times New Roman" w:hAnsi="Times New Roman"/>
          <w:i/>
          <w:sz w:val="28"/>
          <w:szCs w:val="28"/>
          <w:lang w:eastAsia="ru-RU"/>
        </w:rPr>
        <w:t>минар – практикум,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A26E3">
        <w:rPr>
          <w:rFonts w:ascii="Times New Roman" w:eastAsia="Times New Roman" w:hAnsi="Times New Roman"/>
          <w:i/>
          <w:sz w:val="28"/>
          <w:szCs w:val="28"/>
          <w:lang w:eastAsia="ru-RU"/>
        </w:rPr>
        <w:t>смотр-конкурс,</w:t>
      </w:r>
      <w:r w:rsidR="00E478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16D68" w:rsidRPr="00187C56">
        <w:rPr>
          <w:rFonts w:ascii="Times New Roman" w:eastAsia="Times New Roman" w:hAnsi="Times New Roman"/>
          <w:i/>
          <w:sz w:val="28"/>
          <w:szCs w:val="28"/>
          <w:lang w:eastAsia="ru-RU"/>
        </w:rPr>
        <w:t>открытые показ</w:t>
      </w:r>
      <w:r w:rsidR="00110107"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 w:rsidR="00B16D6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A26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16D68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B16D68" w:rsidRPr="00187C56">
        <w:rPr>
          <w:rFonts w:ascii="Times New Roman" w:eastAsia="Times New Roman" w:hAnsi="Times New Roman"/>
          <w:i/>
          <w:sz w:val="28"/>
          <w:szCs w:val="28"/>
          <w:lang w:eastAsia="ru-RU"/>
        </w:rPr>
        <w:t>едагогический совет</w:t>
      </w:r>
      <w:r w:rsidR="00B16D6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стал</w:t>
      </w:r>
      <w:r w:rsidR="00B16D68" w:rsidRPr="007F1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D6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D68" w:rsidRPr="007F13A0">
        <w:rPr>
          <w:rFonts w:ascii="Times New Roman" w:eastAsia="Times New Roman" w:hAnsi="Times New Roman"/>
          <w:sz w:val="28"/>
          <w:szCs w:val="28"/>
          <w:lang w:eastAsia="ru-RU"/>
        </w:rPr>
        <w:t>тогом всех методических мероприятий</w:t>
      </w:r>
      <w:r w:rsidR="00B16D6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6D68" w:rsidRPr="007F1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A8766DD" w14:textId="155BCED1" w:rsidR="00B16D68" w:rsidRDefault="002A7F2C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организационном этапе </w:t>
      </w:r>
      <w:r w:rsidR="00B16D68" w:rsidRPr="00187C56"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 w:rsidR="00B16D68">
        <w:rPr>
          <w:rFonts w:ascii="Times New Roman" w:eastAsia="Times New Roman" w:hAnsi="Times New Roman"/>
          <w:sz w:val="28"/>
          <w:szCs w:val="28"/>
          <w:lang w:eastAsia="ru-RU"/>
        </w:rPr>
        <w:t>а проведена тематическая проверка «Состояние работы с воспитанниками по организации познавательно-исследовательской и опытно-</w:t>
      </w:r>
      <w:r w:rsidR="00E4789C">
        <w:rPr>
          <w:rFonts w:ascii="Times New Roman" w:eastAsia="Times New Roman" w:hAnsi="Times New Roman"/>
          <w:sz w:val="28"/>
          <w:szCs w:val="28"/>
          <w:lang w:eastAsia="ru-RU"/>
        </w:rPr>
        <w:t>экспериментальной деятельности».</w:t>
      </w:r>
      <w:r w:rsidR="00B16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781FC16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87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нкетирование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187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опрос 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педагогов на готовность ведения работы по исследовательской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показали,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всеми критериями ведения исследовательской деятельности владеют 25% педагогов, 45% педагогов владеют подконтрольно, 30% педагогов недостаточно владеют информацией о структуре и функциях детского экспериментирования, слабо ориентируются в способах организации исследовательской деятельности.</w:t>
      </w:r>
    </w:p>
    <w:p w14:paraId="40B09CA0" w14:textId="354C05FD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E4789C">
        <w:rPr>
          <w:rFonts w:ascii="Times New Roman" w:eastAsia="Times New Roman" w:hAnsi="Times New Roman"/>
          <w:sz w:val="28"/>
          <w:szCs w:val="28"/>
          <w:lang w:eastAsia="ru-RU"/>
        </w:rPr>
        <w:t>тематического контроля, анкетирования и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опроса педагогов показали, что они нуждаются в методическом сопровождении. Для этого была создана </w:t>
      </w:r>
      <w:r w:rsidRPr="00187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творческая группа 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старшего воспитателя и педагогов, имеющих опыт работы с детьми по экспериментально-опытнической деятельности. </w:t>
      </w:r>
    </w:p>
    <w:p w14:paraId="52758EA6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Кроме этого, уделили большое внимание</w:t>
      </w:r>
      <w:r w:rsidRPr="00187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самообразованию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 педагогов, через подбор и изучение литературы по данной проблеме. Для этого в методическом кабинете была оформлена тематическая подборка книг, журнальных статей, посвящённых исследовательской деятельности дошкольников. </w:t>
      </w:r>
    </w:p>
    <w:p w14:paraId="02EE5F0F" w14:textId="7635008A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Теоретической базой для данной работы были определены труды психологов и педагогов Л.А. Венгера</w:t>
      </w:r>
      <w:r w:rsidR="00C4735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Н.Н. </w:t>
      </w:r>
      <w:proofErr w:type="spellStart"/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Подъякова</w:t>
      </w:r>
      <w:proofErr w:type="spellEnd"/>
      <w:r w:rsidR="001101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C17361" w14:textId="14E191AC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Изучая основные закономерности становления и развития детей дошкольного возраста, они доказали, что на определённых этапах развития ребёнка происходят процессы саморазвития и “самодвижения” детского мышления. Основным видом ориентировочно-исследовательской (поисковой) деятельности детей Н.Н. </w:t>
      </w:r>
      <w:proofErr w:type="spellStart"/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Подъяков</w:t>
      </w:r>
      <w:proofErr w:type="spellEnd"/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детское экспериментирование, которое является ведущим на протяжении всего дошкольного детства. </w:t>
      </w:r>
    </w:p>
    <w:p w14:paraId="7AEC5225" w14:textId="0B2DBA6C" w:rsidR="00B16D68" w:rsidRPr="0017634F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E06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комфортных и методически правильных условий для познавательно-исследовательской деятельности</w:t>
      </w:r>
      <w:r w:rsidR="00E478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65E3D" w:rsidRPr="00E65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E3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7634F">
        <w:rPr>
          <w:rFonts w:ascii="Times New Roman" w:eastAsia="Times New Roman" w:hAnsi="Times New Roman"/>
          <w:sz w:val="28"/>
          <w:szCs w:val="28"/>
          <w:lang w:eastAsia="ru-RU"/>
        </w:rPr>
        <w:t>детском саду</w:t>
      </w:r>
      <w:r w:rsidR="007C2169">
        <w:rPr>
          <w:rFonts w:ascii="Times New Roman" w:eastAsia="Times New Roman" w:hAnsi="Times New Roman"/>
          <w:sz w:val="28"/>
          <w:szCs w:val="28"/>
          <w:lang w:eastAsia="ru-RU"/>
        </w:rPr>
        <w:t xml:space="preserve"> был проведен 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7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Смотр-конкурс на лучший </w:t>
      </w:r>
      <w:r w:rsidRPr="00B954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уголок экспериментирования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«Центр науки</w:t>
      </w:r>
      <w:r w:rsidRPr="00187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="001763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17634F" w:rsidRPr="0017634F">
        <w:rPr>
          <w:rFonts w:ascii="Times New Roman" w:eastAsia="Times New Roman" w:hAnsi="Times New Roman"/>
          <w:sz w:val="28"/>
          <w:szCs w:val="28"/>
          <w:lang w:eastAsia="ru-RU"/>
        </w:rPr>
        <w:t>среди всех возрастных групп</w:t>
      </w:r>
      <w:r w:rsidRPr="001763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71858B7" w14:textId="4DA54343" w:rsidR="00B16D68" w:rsidRPr="00A75973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Одними из критериев оценки конкурса были: наличие коллекций, центра «воды и песка», разнообразие оборудования и материалов, участие родителей в создании и обога</w:t>
      </w:r>
      <w:r w:rsidR="00E4789C">
        <w:rPr>
          <w:rFonts w:ascii="Times New Roman" w:eastAsia="Times New Roman" w:hAnsi="Times New Roman"/>
          <w:sz w:val="28"/>
          <w:szCs w:val="28"/>
          <w:lang w:eastAsia="ru-RU"/>
        </w:rPr>
        <w:t>щении «Центра науки», оформление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папки с методическими материалами по детскому исследованию для просвещения родителей и др.</w:t>
      </w:r>
    </w:p>
    <w:p w14:paraId="778C91F0" w14:textId="1A519535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В состав центров эксперимент</w:t>
      </w:r>
      <w:r w:rsidR="00E4789C">
        <w:rPr>
          <w:rFonts w:ascii="Times New Roman" w:eastAsia="Times New Roman" w:hAnsi="Times New Roman"/>
          <w:sz w:val="28"/>
          <w:szCs w:val="28"/>
          <w:lang w:eastAsia="ru-RU"/>
        </w:rPr>
        <w:t>ирования вошли: мини-лаборатории</w:t>
      </w:r>
      <w:r w:rsidR="006A0EF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6A0EFB"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предметами и материалами, стимулирующими поисковую активность </w:t>
      </w:r>
      <w:r w:rsidR="006A0EFB" w:rsidRPr="00187C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дошколят</w:t>
      </w:r>
      <w:r w:rsidR="006A0EF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r w:rsidR="00E4789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 и песка, </w:t>
      </w:r>
      <w:r w:rsidR="005C72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огород</w:t>
      </w:r>
      <w:r w:rsidR="005C722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4789C">
        <w:rPr>
          <w:rFonts w:ascii="Times New Roman" w:eastAsia="Times New Roman" w:hAnsi="Times New Roman"/>
          <w:sz w:val="28"/>
          <w:szCs w:val="28"/>
          <w:lang w:eastAsia="ru-RU"/>
        </w:rPr>
        <w:t>на окошке, полочки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2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умных</w:t>
      </w:r>
      <w:r w:rsidR="005C72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и коллекций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A0EFB" w:rsidRPr="00187C56">
        <w:rPr>
          <w:rFonts w:ascii="Times New Roman" w:eastAsia="Times New Roman" w:hAnsi="Times New Roman"/>
          <w:sz w:val="28"/>
          <w:szCs w:val="28"/>
          <w:lang w:eastAsia="ru-RU"/>
        </w:rPr>
        <w:t>составлены картотеки опытов в соответствии с возрастом детей</w:t>
      </w:r>
      <w:r w:rsidR="006A0E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6C7A822" w14:textId="6BEF2198" w:rsidR="00B16D68" w:rsidRDefault="006A0EFB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16D68" w:rsidRPr="00187C56">
        <w:rPr>
          <w:rFonts w:ascii="Times New Roman" w:eastAsia="Times New Roman" w:hAnsi="Times New Roman"/>
          <w:sz w:val="28"/>
          <w:szCs w:val="28"/>
          <w:lang w:eastAsia="ru-RU"/>
        </w:rPr>
        <w:t>одители воспитанников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D68" w:rsidRPr="00187C56">
        <w:rPr>
          <w:rFonts w:ascii="Times New Roman" w:eastAsia="Times New Roman" w:hAnsi="Times New Roman"/>
          <w:sz w:val="28"/>
          <w:szCs w:val="28"/>
          <w:lang w:eastAsia="ru-RU"/>
        </w:rPr>
        <w:t>сшили для юных исследователей халаты, фартуки, сделали полочки, оказали помощь в пополнении оборудования и материалов.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D68" w:rsidRPr="00187C56">
        <w:rPr>
          <w:rFonts w:ascii="Times New Roman" w:eastAsia="Times New Roman" w:hAnsi="Times New Roman"/>
          <w:sz w:val="28"/>
          <w:szCs w:val="28"/>
          <w:lang w:eastAsia="ru-RU"/>
        </w:rPr>
        <w:t>Педагоги подготовили рисунки-символы, комплекты алгоритмов последовательности проведения несложных опытов.</w:t>
      </w:r>
    </w:p>
    <w:p w14:paraId="115201CC" w14:textId="7B8AE5A5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повышения профессиональной компетентности педагогов были проведены </w:t>
      </w:r>
      <w:r w:rsidRPr="00187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консультации 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5C7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педагогическим аспектам познавательного развития детей</w:t>
      </w:r>
      <w:r w:rsidRPr="00766D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21BA596" w14:textId="1A230E61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</w:t>
      </w:r>
      <w:r w:rsidRPr="00187C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консультации-иллюстрации</w:t>
      </w:r>
      <w:r w:rsidR="00BB0E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0E4E" w:rsidRPr="00BB0E4E">
        <w:rPr>
          <w:rFonts w:ascii="Times New Roman" w:eastAsia="Times New Roman" w:hAnsi="Times New Roman"/>
          <w:sz w:val="28"/>
          <w:szCs w:val="28"/>
          <w:lang w:eastAsia="ru-RU"/>
        </w:rPr>
        <w:t>«Способы фиксации результатов экспериментальной деятельности»</w:t>
      </w:r>
      <w:r w:rsidRPr="00BB0E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789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 было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предложено сд</w:t>
      </w:r>
      <w:r w:rsidR="006C1C8C">
        <w:rPr>
          <w:rFonts w:ascii="Times New Roman" w:eastAsia="Times New Roman" w:hAnsi="Times New Roman"/>
          <w:sz w:val="28"/>
          <w:szCs w:val="28"/>
          <w:lang w:eastAsia="ru-RU"/>
        </w:rPr>
        <w:t>елать зарисовки, карточки-схемы</w:t>
      </w:r>
      <w:r w:rsidR="00BB0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наблюдений и опытов. </w:t>
      </w:r>
    </w:p>
    <w:p w14:paraId="49AC20FE" w14:textId="32FCEE9C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</w:t>
      </w:r>
      <w:r w:rsidRPr="00187C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консультации-диалога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B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46B36" w:rsidRPr="00046B36">
        <w:rPr>
          <w:rFonts w:ascii="Times New Roman" w:eastAsia="Times New Roman" w:hAnsi="Times New Roman"/>
          <w:sz w:val="28"/>
          <w:szCs w:val="28"/>
          <w:lang w:eastAsia="ru-RU"/>
        </w:rPr>
        <w:t>Введение эксперимента в разные виды детской деятельности</w:t>
      </w:r>
      <w:r w:rsidR="00046B36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педагога освещая одну тему, познакомили коллег с разными подходами к проблеме. Один педагог организует исследовательскую деятельность в экологическом направлении. </w:t>
      </w:r>
    </w:p>
    <w:p w14:paraId="6B7A7E45" w14:textId="67552853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 Другой педагог познакомил с игр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ами-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эксперимент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по темам «ЗОЖ» и «Безопасность». 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Слуша</w:t>
      </w:r>
      <w:r w:rsidR="006C1C8C">
        <w:rPr>
          <w:rFonts w:ascii="Times New Roman" w:eastAsia="Times New Roman" w:hAnsi="Times New Roman"/>
          <w:sz w:val="28"/>
          <w:szCs w:val="28"/>
          <w:lang w:eastAsia="ru-RU"/>
        </w:rPr>
        <w:t>тели проанализировали, оценили «педагогические находки»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пополнив свою педагогическую копилку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Возникновение разных мнений способствовало развитию творчества педагогов. </w:t>
      </w:r>
    </w:p>
    <w:p w14:paraId="3E300BEB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Повышению качества образовательного процесса способствовала работа педагогов в составе </w:t>
      </w:r>
      <w:r w:rsidRPr="006A0EFB">
        <w:rPr>
          <w:rFonts w:ascii="Times New Roman" w:eastAsia="Times New Roman" w:hAnsi="Times New Roman"/>
          <w:sz w:val="28"/>
          <w:szCs w:val="28"/>
          <w:lang w:eastAsia="ru-RU"/>
        </w:rPr>
        <w:t>творческой группы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. На её заседаниях педагоги общались, обменивались опытом, что привело к более тесному сотрудничеству и сотворчеству. Творческая группа помогала в составлении плана работы, разработке положения о смотре-конкурсе, конспектов занятий, в проведении педсовета.</w:t>
      </w:r>
    </w:p>
    <w:p w14:paraId="1FCBCF13" w14:textId="7BBD6AF9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Среди действенных форм методической работы особую роль играют </w:t>
      </w:r>
      <w:r w:rsidRPr="00187C5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практикумы</w:t>
      </w:r>
      <w:r w:rsidRPr="00187C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которых теоретические вопросы, решаются различными видами практической деятельности.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этой целью проведен семинар-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практикум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«Опытно-экспериментальная деятельность как один из факторов развития интеллектуальных способностей, познавательного интереса, творческой инициативы детей дошкольного возраста»</w:t>
      </w:r>
      <w:r w:rsidR="00D33D9C">
        <w:rPr>
          <w:rFonts w:ascii="Times New Roman" w:eastAsia="Times New Roman" w:hAnsi="Times New Roman"/>
          <w:sz w:val="28"/>
          <w:szCs w:val="28"/>
          <w:lang w:eastAsia="ru-RU"/>
        </w:rPr>
        <w:t>. Участники семинара-практикума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</w:t>
      </w:r>
      <w:r w:rsidR="00D33D9C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тренировочных занятиях, в ходе которых они прошли полный цикл исследовательской деятельности – от определения проблемы до представления и защиты полученных результатов. Педагогам был предложен раздаточный консультативный материал по темам </w:t>
      </w:r>
      <w:r w:rsidR="00505D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Детское экспериментирование</w:t>
      </w:r>
      <w:r w:rsidR="00505D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D3D2A2" w14:textId="77777777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Открытые показы НОД</w:t>
      </w: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способствовали выработке исследовательских умений педагогов детского сада. Педагоги не только показывали работу с детьми, но и обсуждали с коллегами полученные результаты, делая акцент на методах и приёмах, которые обеспечили эффективность работы. </w:t>
      </w:r>
    </w:p>
    <w:p w14:paraId="0261AA25" w14:textId="1040250C" w:rsidR="009133E9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На заседании </w:t>
      </w:r>
      <w:r w:rsidRPr="006A0EFB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совета</w:t>
      </w:r>
      <w:r w:rsidRPr="00187C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«Создание условий для совершенствования познавательно-интеллектуальной деятельности детей путем развития креативного потенциала педагогических кадров» </w:t>
      </w:r>
      <w:r w:rsidR="007439F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состоялся </w:t>
      </w:r>
      <w:r w:rsidR="007439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обмен опытом</w:t>
      </w:r>
      <w:r w:rsidR="001A50F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участников </w:t>
      </w:r>
      <w:r w:rsidR="005C7226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теме: </w:t>
      </w:r>
      <w:r w:rsidR="001A50F8">
        <w:rPr>
          <w:rFonts w:ascii="Times New Roman" w:eastAsia="Times New Roman" w:hAnsi="Times New Roman"/>
          <w:sz w:val="28"/>
          <w:szCs w:val="28"/>
          <w:lang w:eastAsia="ru-RU"/>
        </w:rPr>
        <w:t>«Маленькие открытия».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едагоги </w:t>
      </w:r>
      <w:r w:rsidR="007439F2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7439F2" w:rsidRPr="007439F2">
        <w:rPr>
          <w:rFonts w:ascii="Times New Roman" w:eastAsia="Times New Roman" w:hAnsi="Times New Roman"/>
          <w:sz w:val="28"/>
          <w:szCs w:val="28"/>
          <w:lang w:eastAsia="ru-RU"/>
        </w:rPr>
        <w:t>демонстрир</w:t>
      </w:r>
      <w:r w:rsidR="007439F2">
        <w:rPr>
          <w:rFonts w:ascii="Times New Roman" w:eastAsia="Times New Roman" w:hAnsi="Times New Roman"/>
          <w:sz w:val="28"/>
          <w:szCs w:val="28"/>
          <w:lang w:eastAsia="ru-RU"/>
        </w:rPr>
        <w:t>овали</w:t>
      </w:r>
      <w:r w:rsidR="007439F2" w:rsidRPr="007439F2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оригинальные методы и приемы для активизации мышления и творчества детей, различные виды взаимодействия в процессе активной поисковой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проведена деловая игра «Креативный педагог</w:t>
      </w:r>
      <w:r w:rsidR="006C1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1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креативный ребенок». </w:t>
      </w:r>
    </w:p>
    <w:p w14:paraId="7FFD92D6" w14:textId="77777777" w:rsidR="006C1C8C" w:rsidRPr="001A50F8" w:rsidRDefault="006C1C8C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Pr="001A50F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сопровождение педагогов по проблеме организации детского исследования, как эффективного метода познания, способствовало профессиональному росту педагогов, формированию педагогического мастерства в решении профессиональных задач. </w:t>
      </w:r>
    </w:p>
    <w:p w14:paraId="21447CAD" w14:textId="3DF71C18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Экспериментальная работа объединяла коллектив в открытом обмене мнениями, в творческой дискуссии. Сотрудничество начинающих и менее творческих педагогов с более опытными коллегами послужило хорошей практикой и стимулом к развитию.</w:t>
      </w:r>
    </w:p>
    <w:p w14:paraId="4D8688C3" w14:textId="2B1CB059" w:rsidR="00B16D68" w:rsidRPr="00187C56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C56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 деятельность, явилась той нетрадиционной формой работы с родителями, которая помогла сделать их активными участниками в жизни детского сада.</w:t>
      </w:r>
    </w:p>
    <w:p w14:paraId="5F9A6899" w14:textId="77777777" w:rsidR="00B16D68" w:rsidRPr="001A50F8" w:rsidRDefault="00B16D68" w:rsidP="008F1A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41967" w14:textId="77777777" w:rsidR="003F4195" w:rsidRDefault="003F4195" w:rsidP="008F1AF8">
      <w:pPr>
        <w:spacing w:line="240" w:lineRule="auto"/>
      </w:pPr>
    </w:p>
    <w:sectPr w:rsidR="003F4195" w:rsidSect="002F126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D2"/>
    <w:rsid w:val="00046B36"/>
    <w:rsid w:val="00110107"/>
    <w:rsid w:val="00116F24"/>
    <w:rsid w:val="0017634F"/>
    <w:rsid w:val="0019008F"/>
    <w:rsid w:val="001A50F8"/>
    <w:rsid w:val="001B3FA7"/>
    <w:rsid w:val="002A26E3"/>
    <w:rsid w:val="002A7F2C"/>
    <w:rsid w:val="002D7740"/>
    <w:rsid w:val="002F126A"/>
    <w:rsid w:val="002F494C"/>
    <w:rsid w:val="0034577E"/>
    <w:rsid w:val="003866EF"/>
    <w:rsid w:val="003F4195"/>
    <w:rsid w:val="00505D01"/>
    <w:rsid w:val="00557962"/>
    <w:rsid w:val="005C7226"/>
    <w:rsid w:val="00621460"/>
    <w:rsid w:val="0063588C"/>
    <w:rsid w:val="00662B7C"/>
    <w:rsid w:val="006A0EFB"/>
    <w:rsid w:val="006C1C8C"/>
    <w:rsid w:val="006F1ED2"/>
    <w:rsid w:val="007439F2"/>
    <w:rsid w:val="007C2169"/>
    <w:rsid w:val="007E2370"/>
    <w:rsid w:val="008F1AF8"/>
    <w:rsid w:val="009133E9"/>
    <w:rsid w:val="00B16D68"/>
    <w:rsid w:val="00BA5B25"/>
    <w:rsid w:val="00BB0E4E"/>
    <w:rsid w:val="00C47359"/>
    <w:rsid w:val="00C96232"/>
    <w:rsid w:val="00D33D9C"/>
    <w:rsid w:val="00D54B36"/>
    <w:rsid w:val="00D6773E"/>
    <w:rsid w:val="00E4789C"/>
    <w:rsid w:val="00E65E3D"/>
    <w:rsid w:val="00F209A6"/>
    <w:rsid w:val="00F46B54"/>
    <w:rsid w:val="00F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CE5C"/>
  <w15:docId w15:val="{A94656B3-4212-45B2-AB60-79CABD67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B16D68"/>
  </w:style>
  <w:style w:type="character" w:customStyle="1" w:styleId="c39">
    <w:name w:val="c39"/>
    <w:rsid w:val="00B16D68"/>
  </w:style>
  <w:style w:type="table" w:styleId="a3">
    <w:name w:val="Table Grid"/>
    <w:basedOn w:val="a1"/>
    <w:uiPriority w:val="59"/>
    <w:rsid w:val="00F46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B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topolek1201@mail.ru</dc:creator>
  <cp:keywords/>
  <dc:description/>
  <cp:lastModifiedBy>topolek1201@mail.ru</cp:lastModifiedBy>
  <cp:revision>29</cp:revision>
  <cp:lastPrinted>2021-12-02T18:43:00Z</cp:lastPrinted>
  <dcterms:created xsi:type="dcterms:W3CDTF">2021-11-22T11:26:00Z</dcterms:created>
  <dcterms:modified xsi:type="dcterms:W3CDTF">2022-10-13T06:20:00Z</dcterms:modified>
</cp:coreProperties>
</file>